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F" w:rsidRPr="009E03B6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03B6">
        <w:rPr>
          <w:rFonts w:ascii="Times New Roman" w:hAnsi="Times New Roman"/>
          <w:b/>
          <w:sz w:val="24"/>
          <w:szCs w:val="24"/>
        </w:rPr>
        <w:t>Объявление</w:t>
      </w:r>
      <w:r w:rsidRPr="009E03B6">
        <w:rPr>
          <w:rFonts w:ascii="Times New Roman" w:hAnsi="Times New Roman"/>
          <w:b/>
          <w:sz w:val="24"/>
          <w:szCs w:val="24"/>
        </w:rPr>
        <w:br/>
        <w:t xml:space="preserve"> о проведении закупа способом запроса ценовых предложений</w:t>
      </w:r>
      <w:r w:rsidR="00D73518" w:rsidRPr="009E03B6">
        <w:rPr>
          <w:rFonts w:ascii="Times New Roman" w:hAnsi="Times New Roman"/>
          <w:b/>
          <w:sz w:val="24"/>
          <w:szCs w:val="24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086EC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r w:rsidR="006C1EF9">
        <w:rPr>
          <w:rFonts w:ascii="Times New Roman" w:hAnsi="Times New Roman"/>
          <w:b/>
          <w:sz w:val="24"/>
          <w:szCs w:val="24"/>
          <w:lang w:val="kk-KZ"/>
        </w:rPr>
        <w:t>12</w:t>
      </w:r>
      <w:r w:rsidR="00086ECF">
        <w:rPr>
          <w:rFonts w:ascii="Times New Roman" w:hAnsi="Times New Roman"/>
          <w:b/>
          <w:sz w:val="24"/>
          <w:szCs w:val="24"/>
        </w:rPr>
        <w:t xml:space="preserve">» </w:t>
      </w:r>
      <w:r w:rsidR="006C1EF9">
        <w:rPr>
          <w:rFonts w:ascii="Times New Roman" w:hAnsi="Times New Roman"/>
          <w:b/>
          <w:sz w:val="24"/>
          <w:szCs w:val="24"/>
        </w:rPr>
        <w:t xml:space="preserve">мая </w:t>
      </w:r>
      <w:r w:rsidR="0000387B" w:rsidRPr="008D4B4D">
        <w:rPr>
          <w:rFonts w:ascii="Times New Roman" w:hAnsi="Times New Roman"/>
          <w:b/>
          <w:sz w:val="24"/>
          <w:szCs w:val="24"/>
        </w:rPr>
        <w:t>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8F59F5" w:rsidRDefault="006D750C" w:rsidP="008F59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86ECF">
        <w:rPr>
          <w:rFonts w:ascii="Times New Roman" w:hAnsi="Times New Roman"/>
          <w:sz w:val="24"/>
          <w:szCs w:val="24"/>
          <w:lang w:val="kk-KZ"/>
        </w:rPr>
        <w:t xml:space="preserve">на ПХВ 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 xml:space="preserve">далее – Правила) на </w:t>
      </w:r>
      <w:r w:rsidR="00FF527A">
        <w:rPr>
          <w:rFonts w:ascii="Times New Roman" w:hAnsi="Times New Roman"/>
          <w:sz w:val="24"/>
          <w:szCs w:val="24"/>
        </w:rPr>
        <w:t xml:space="preserve">общую </w:t>
      </w:r>
      <w:r w:rsidR="00F86C8A" w:rsidRPr="00215604">
        <w:rPr>
          <w:rFonts w:ascii="Times New Roman" w:hAnsi="Times New Roman"/>
          <w:sz w:val="24"/>
          <w:szCs w:val="24"/>
        </w:rPr>
        <w:t>сумму</w:t>
      </w:r>
      <w:r w:rsidR="006151F8" w:rsidRPr="00215604">
        <w:rPr>
          <w:rFonts w:ascii="Times New Roman" w:hAnsi="Times New Roman"/>
          <w:sz w:val="24"/>
          <w:szCs w:val="24"/>
        </w:rPr>
        <w:t xml:space="preserve">: </w:t>
      </w:r>
      <w:r w:rsidR="00B244F8" w:rsidRPr="008F59F5">
        <w:rPr>
          <w:rFonts w:ascii="Times New Roman" w:hAnsi="Times New Roman"/>
          <w:b/>
          <w:sz w:val="24"/>
          <w:szCs w:val="24"/>
        </w:rPr>
        <w:t>6 060</w:t>
      </w:r>
      <w:r w:rsidR="00FF527A" w:rsidRPr="008F59F5">
        <w:rPr>
          <w:rFonts w:ascii="Times New Roman" w:hAnsi="Times New Roman"/>
          <w:b/>
          <w:sz w:val="24"/>
          <w:szCs w:val="24"/>
        </w:rPr>
        <w:t xml:space="preserve"> 285 </w:t>
      </w:r>
      <w:r w:rsidR="00086ECF" w:rsidRPr="008F59F5">
        <w:rPr>
          <w:rFonts w:ascii="Times New Roman" w:hAnsi="Times New Roman"/>
          <w:b/>
          <w:sz w:val="24"/>
          <w:szCs w:val="24"/>
        </w:rPr>
        <w:t>(</w:t>
      </w:r>
      <w:r w:rsidR="00FF527A" w:rsidRPr="008F59F5">
        <w:rPr>
          <w:rFonts w:ascii="Times New Roman" w:hAnsi="Times New Roman"/>
          <w:b/>
          <w:sz w:val="24"/>
          <w:szCs w:val="24"/>
        </w:rPr>
        <w:t>Шесть миллионов шестьдесят тысяч двести восемьдесят пять</w:t>
      </w:r>
      <w:r w:rsidR="00086ECF" w:rsidRPr="008F59F5">
        <w:rPr>
          <w:rFonts w:ascii="Times New Roman" w:hAnsi="Times New Roman"/>
          <w:b/>
          <w:sz w:val="24"/>
          <w:szCs w:val="24"/>
        </w:rPr>
        <w:t xml:space="preserve">) </w:t>
      </w:r>
      <w:r w:rsidR="00FF527A" w:rsidRPr="008F59F5">
        <w:rPr>
          <w:rFonts w:ascii="Times New Roman" w:hAnsi="Times New Roman"/>
          <w:b/>
          <w:sz w:val="24"/>
          <w:szCs w:val="24"/>
        </w:rPr>
        <w:t xml:space="preserve">тенге 00 </w:t>
      </w:r>
      <w:r w:rsidR="006151F8" w:rsidRPr="008F59F5">
        <w:rPr>
          <w:rFonts w:ascii="Times New Roman" w:hAnsi="Times New Roman"/>
          <w:b/>
          <w:sz w:val="24"/>
          <w:szCs w:val="24"/>
        </w:rPr>
        <w:t>тиын.</w:t>
      </w:r>
      <w:r w:rsidR="00B244F8">
        <w:rPr>
          <w:rFonts w:ascii="Times New Roman" w:hAnsi="Times New Roman"/>
          <w:sz w:val="24"/>
          <w:szCs w:val="24"/>
        </w:rPr>
        <w:t xml:space="preserve"> </w:t>
      </w:r>
    </w:p>
    <w:p w:rsidR="00E239F8" w:rsidRDefault="00C86E71" w:rsidP="008F59F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 xml:space="preserve">Перечень закупаемых </w:t>
      </w:r>
      <w:r w:rsidR="00FF527A">
        <w:rPr>
          <w:rFonts w:ascii="Times New Roman" w:hAnsi="Times New Roman"/>
          <w:b/>
          <w:sz w:val="24"/>
          <w:szCs w:val="24"/>
        </w:rPr>
        <w:t>изделий медицинского назначения</w:t>
      </w:r>
      <w:r w:rsidRPr="008D4B4D">
        <w:rPr>
          <w:rFonts w:ascii="Times New Roman" w:hAnsi="Times New Roman"/>
          <w:b/>
          <w:sz w:val="24"/>
          <w:szCs w:val="24"/>
        </w:rPr>
        <w:t>:</w:t>
      </w:r>
    </w:p>
    <w:p w:rsidR="00CA45EF" w:rsidRDefault="00CA45EF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50" w:type="dxa"/>
        <w:tblInd w:w="93" w:type="dxa"/>
        <w:tblLook w:val="04A0"/>
      </w:tblPr>
      <w:tblGrid>
        <w:gridCol w:w="709"/>
        <w:gridCol w:w="3984"/>
        <w:gridCol w:w="4820"/>
        <w:gridCol w:w="1417"/>
        <w:gridCol w:w="993"/>
        <w:gridCol w:w="1559"/>
        <w:gridCol w:w="2268"/>
      </w:tblGrid>
      <w:tr w:rsidR="00446C4B" w:rsidRPr="00C21C85" w:rsidTr="008D42A4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C4B" w:rsidRPr="00290E4F" w:rsidRDefault="00446C4B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лота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C4B" w:rsidRPr="00290E4F" w:rsidRDefault="00446C4B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Торговое  название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C4B" w:rsidRPr="00290E4F" w:rsidRDefault="00446C4B" w:rsidP="009803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ех.спецификация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C4B" w:rsidRPr="00290E4F" w:rsidRDefault="00446C4B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C4B" w:rsidRPr="00290E4F" w:rsidRDefault="00446C4B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C4B" w:rsidRDefault="00446C4B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Цена </w:t>
            </w:r>
          </w:p>
          <w:p w:rsidR="00446C4B" w:rsidRPr="00290E4F" w:rsidRDefault="00446C4B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 ед.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C4B" w:rsidRPr="00290E4F" w:rsidRDefault="00446C4B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сумма</w:t>
            </w:r>
          </w:p>
        </w:tc>
      </w:tr>
      <w:tr w:rsidR="008D42A4" w:rsidRPr="00C21C85" w:rsidTr="00FF527A">
        <w:trPr>
          <w:trHeight w:val="5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Контрольный раствор для глюкометра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Контрольный раствор для глюкометра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8D42A4" w:rsidRPr="00C21C85" w:rsidTr="00FF527A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Азур -Эозин по Романовского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Азур -Эозин по Романовского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л</w:t>
            </w:r>
            <w:r w:rsidRPr="004F7612">
              <w:rPr>
                <w:rFonts w:ascii="Times New Roman" w:eastAsiaTheme="minorHAnsi" w:hAnsi="Times New Roman"/>
                <w:sz w:val="24"/>
                <w:szCs w:val="24"/>
              </w:rPr>
              <w:t>итр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5 800,00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11 600,00</w:t>
            </w:r>
          </w:p>
        </w:tc>
      </w:tr>
      <w:tr w:rsidR="008D42A4" w:rsidRPr="00C21C85" w:rsidTr="00FF527A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Масло иммерсионные.тип Ад ля микроскопии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Масло иммерсионные.тип Ад ля микроскопии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3 550,00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17 750,00</w:t>
            </w:r>
          </w:p>
        </w:tc>
      </w:tr>
      <w:tr w:rsidR="008D42A4" w:rsidRPr="00C21C85" w:rsidTr="008D42A4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Краситель Азур -Эозин по Май Грюнвальду Гемстандарт </w:t>
            </w:r>
            <w:r w:rsidRPr="00446C4B">
              <w:rPr>
                <w:rFonts w:ascii="Times New Roman" w:eastAsiaTheme="minorHAnsi" w:hAnsi="Times New Roman"/>
                <w:strike/>
                <w:sz w:val="24"/>
                <w:szCs w:val="24"/>
              </w:rPr>
              <w:t>р</w:t>
            </w: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Мг для исследования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Краситель Азур -Эозин по Май Грюнвальду Гемстандарт </w:t>
            </w:r>
            <w:r w:rsidRPr="00446C4B">
              <w:rPr>
                <w:rFonts w:ascii="Times New Roman" w:eastAsiaTheme="minorHAnsi" w:hAnsi="Times New Roman"/>
                <w:strike/>
                <w:sz w:val="24"/>
                <w:szCs w:val="24"/>
              </w:rPr>
              <w:t>р</w:t>
            </w: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Мг для исследования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л</w:t>
            </w:r>
            <w:r w:rsidRPr="004F7612">
              <w:rPr>
                <w:rFonts w:ascii="Times New Roman" w:eastAsiaTheme="minorHAnsi" w:hAnsi="Times New Roman"/>
                <w:sz w:val="24"/>
                <w:szCs w:val="24"/>
              </w:rPr>
              <w:t>итр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5 800,00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11 600,00</w:t>
            </w:r>
          </w:p>
        </w:tc>
      </w:tr>
      <w:tr w:rsidR="008D42A4" w:rsidRPr="00C21C85" w:rsidTr="00FF527A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Пробирка Центрфужная градуированная П-1-10-0,2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Пробирка Центрфужная градуированная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</w:t>
            </w: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 П-1-10-0,2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8D42A4" w:rsidRPr="00C21C85" w:rsidTr="00FF527A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Пробирка центрифужная неградуированная П-1-10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Пробирка центрифужная неградуированная П-1-10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8D42A4" w:rsidRPr="00C21C85" w:rsidTr="00FF527A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Наконечники желт</w:t>
            </w:r>
            <w:r w:rsidRPr="004F7612">
              <w:rPr>
                <w:rFonts w:ascii="Times New Roman" w:eastAsiaTheme="minorHAnsi" w:hAnsi="Times New Roman"/>
                <w:sz w:val="24"/>
                <w:szCs w:val="24"/>
              </w:rPr>
              <w:t>ые</w:t>
            </w: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 200мкл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Наконечники желт</w:t>
            </w:r>
            <w:r w:rsidRPr="004F7612">
              <w:rPr>
                <w:rFonts w:ascii="Times New Roman" w:eastAsiaTheme="minorHAnsi" w:hAnsi="Times New Roman"/>
                <w:sz w:val="24"/>
                <w:szCs w:val="24"/>
              </w:rPr>
              <w:t>ые</w:t>
            </w: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 200мкл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4 447,00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266 820,00</w:t>
            </w:r>
          </w:p>
        </w:tc>
      </w:tr>
      <w:tr w:rsidR="008D42A4" w:rsidRPr="00C21C85" w:rsidTr="00FF527A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4F7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Наконечники сини</w:t>
            </w:r>
            <w:r w:rsidRPr="004F7612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 1000мкл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Наконечники сини</w:t>
            </w:r>
            <w:r w:rsidRPr="004F7612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 xml:space="preserve"> 1000мкл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6 098,00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60 980,00</w:t>
            </w:r>
          </w:p>
        </w:tc>
      </w:tr>
      <w:tr w:rsidR="008D42A4" w:rsidRPr="00C21C85" w:rsidTr="00FF527A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Пробирка Эппендорфа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Пробирка Эппендорфа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sz w:val="24"/>
                <w:szCs w:val="24"/>
              </w:rPr>
              <w:t>2 440,00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36 600,00</w:t>
            </w:r>
          </w:p>
        </w:tc>
      </w:tr>
      <w:tr w:rsidR="008D42A4" w:rsidRPr="00C21C85" w:rsidTr="00FF527A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Дозаторы Лабораторные 100-1000мкл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Дозаторы Лабораторные 100-1000мкл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160 000,00</w:t>
            </w:r>
          </w:p>
        </w:tc>
      </w:tr>
      <w:tr w:rsidR="008D42A4" w:rsidRPr="00C21C85" w:rsidTr="00FF527A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Дозаторы Лабораторные 20-200мкл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Дозаторы Лабораторные 20-200мкл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160 000,00</w:t>
            </w:r>
          </w:p>
        </w:tc>
      </w:tr>
      <w:tr w:rsidR="008D42A4" w:rsidRPr="00C21C85" w:rsidTr="00FF527A">
        <w:trPr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Пипетка типаи Сали ППС-01-20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Пипетка типаи Сали ППС-01-20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380,00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38 000,00</w:t>
            </w:r>
          </w:p>
        </w:tc>
      </w:tr>
      <w:tr w:rsidR="008D42A4" w:rsidRPr="00C21C85" w:rsidTr="00FF527A">
        <w:trPr>
          <w:trHeight w:val="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Пипетка стеклянная к СОЭ-метру ПС\СОЭ-01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Пипетка стеклянная к СОЭ-метру ПС\СОЭ-01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8D42A4" w:rsidRPr="00C21C85" w:rsidTr="00FF527A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Стекло предметные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</w:rPr>
              <w:t>Стекло предметные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Default="008D42A4"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46C4B" w:rsidRDefault="008D42A4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446C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409,00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2A4">
              <w:rPr>
                <w:rFonts w:ascii="Times New Roman" w:hAnsi="Times New Roman"/>
                <w:color w:val="000000"/>
                <w:sz w:val="24"/>
                <w:szCs w:val="24"/>
              </w:rPr>
              <w:t>20 450,00</w:t>
            </w:r>
          </w:p>
        </w:tc>
      </w:tr>
      <w:tr w:rsidR="004F7612" w:rsidRPr="00C21C85" w:rsidTr="00FF527A">
        <w:trPr>
          <w:trHeight w:val="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612" w:rsidRPr="00446C4B" w:rsidRDefault="004F7612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12" w:rsidRPr="00446C4B" w:rsidRDefault="004F7612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612" w:rsidRPr="004F7612" w:rsidRDefault="004F7612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7612">
              <w:rPr>
                <w:rFonts w:ascii="Times New Roman" w:eastAsiaTheme="minorHAnsi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12" w:rsidRPr="004F7612" w:rsidRDefault="004F761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12" w:rsidRPr="00446C4B" w:rsidRDefault="004F7612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612" w:rsidRPr="00446C4B" w:rsidRDefault="004F7612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612" w:rsidRPr="004F7612" w:rsidRDefault="004F7612" w:rsidP="0089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7612">
              <w:rPr>
                <w:rFonts w:ascii="Times New Roman" w:eastAsiaTheme="minorHAnsi" w:hAnsi="Times New Roman"/>
                <w:b/>
                <w:sz w:val="24"/>
                <w:szCs w:val="24"/>
              </w:rPr>
              <w:t>832 200,00</w:t>
            </w:r>
          </w:p>
        </w:tc>
      </w:tr>
      <w:tr w:rsidR="008D42A4" w:rsidRPr="00C21C85" w:rsidTr="00FF527A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Гемостатический пластырь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Чушаван № S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стерильный,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одноразовый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417 300,00</w:t>
            </w:r>
          </w:p>
        </w:tc>
      </w:tr>
      <w:tr w:rsidR="008D42A4" w:rsidRPr="00C21C85" w:rsidTr="00FF527A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C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Гемостатический пластырь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Чушаван № М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стерильный,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одноразовый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695 500,00</w:t>
            </w:r>
          </w:p>
        </w:tc>
      </w:tr>
      <w:tr w:rsidR="008D42A4" w:rsidRPr="00C21C85" w:rsidTr="00FF527A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Гемостатический пластырь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Чушаван № L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стерильный,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одноразовый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834 600,00</w:t>
            </w:r>
          </w:p>
        </w:tc>
      </w:tr>
      <w:tr w:rsidR="008D42A4" w:rsidRPr="00C21C85" w:rsidTr="008D42A4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Зонд для энтерального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питания №4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терильные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одноразовые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116 100,00</w:t>
            </w:r>
          </w:p>
        </w:tc>
      </w:tr>
      <w:tr w:rsidR="008D42A4" w:rsidRPr="00C21C85" w:rsidTr="008D42A4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Зонд силиконовый для тотальной декомпресии ЖКТ с наконечником в виде оливы d-5-6мм L-3метра (Зонд Шалькова)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Зонд силиконовый для тотальной декомпресии ЖКТ с наконечником в виде оливы d-5-6мм L-3метра (Зонд Шалькова)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8D42A4" w:rsidRPr="00C21C85" w:rsidTr="008D42A4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Стерильные пробирки для взятия бакпосева с пластиковым стерженем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B244F8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8D42A4"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терильные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112 350,00</w:t>
            </w:r>
          </w:p>
        </w:tc>
      </w:tr>
      <w:tr w:rsidR="008D42A4" w:rsidRPr="00C21C85" w:rsidTr="00FF527A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Чулки эластические Тромбексин - 18 "Медивен"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Чулки эластические Тромбексин - 18 "Медивен"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8D42A4" w:rsidRPr="00C21C85" w:rsidTr="00FF527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Чашка Пэтри стеклянная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Чашка Пэтри стеклянная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16 050,00</w:t>
            </w:r>
          </w:p>
        </w:tc>
      </w:tr>
      <w:tr w:rsidR="008D42A4" w:rsidRPr="00C21C85" w:rsidTr="00FF527A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Ушные тестовые  вкладыши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для проведения скрининга  слуха новорожденным 3мм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55 640,00</w:t>
            </w:r>
          </w:p>
        </w:tc>
      </w:tr>
      <w:tr w:rsidR="008D42A4" w:rsidRPr="00C21C85" w:rsidTr="008D42A4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Защитные очки для хирургов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Очки состоят из поликарбонатной оправы с откидывающимися, поликарбонатными дужками, расширенными с боков, а также ударопрочных (толщина 2,2 мм) </w:t>
            </w: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поликарбонатных, изогнутых линз 1 класса прозрачности. Боковая и верхняя защита. Большой панорамный обзор. Очки предназначены для защиты глаз спереди и с боков от попадания  капель неразъедающих жидкостей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3 745,00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8D42A4" w:rsidRDefault="008D42A4" w:rsidP="008D42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74 900,00</w:t>
            </w:r>
          </w:p>
        </w:tc>
      </w:tr>
      <w:tr w:rsidR="008D42A4" w:rsidRPr="00C21C85" w:rsidTr="00FF527A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46C4B" w:rsidRDefault="008D42A4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2A4" w:rsidRDefault="008D42A4" w:rsidP="008933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D42A4" w:rsidRPr="008D42A4" w:rsidRDefault="008D42A4" w:rsidP="008933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2A4" w:rsidRPr="00B244F8" w:rsidRDefault="00B244F8" w:rsidP="008029D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B244F8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F7612" w:rsidRDefault="008D42A4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4F7612" w:rsidRDefault="008D42A4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2A4" w:rsidRPr="004F7612" w:rsidRDefault="008D42A4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42A4" w:rsidRPr="00B244F8" w:rsidRDefault="00B244F8" w:rsidP="008029D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B244F8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2 799 660,00</w:t>
            </w:r>
          </w:p>
        </w:tc>
      </w:tr>
      <w:tr w:rsidR="00B244F8" w:rsidRPr="00C21C85" w:rsidTr="00FF527A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Шовный материал </w:t>
            </w: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Викрил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№1(4) - 100см с иглой 80мм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стерильный, одноразовый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1 926,00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963 000,00</w:t>
            </w:r>
          </w:p>
        </w:tc>
      </w:tr>
      <w:tr w:rsidR="00B244F8" w:rsidRPr="00C21C85" w:rsidTr="00FF527A">
        <w:trPr>
          <w:trHeight w:val="4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Шовный материал</w:t>
            </w: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Кетгут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№0(4)-75см с иглой 40-45мм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стерильный, одноразовый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494 400,00</w:t>
            </w:r>
          </w:p>
        </w:tc>
      </w:tr>
      <w:tr w:rsidR="00B244F8" w:rsidRPr="00C21C85" w:rsidTr="00FF527A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Шовный материал </w:t>
            </w: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Кетгут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№1(5)-75см с иглой 40-45мм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стерильный, одноразовый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481,50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168 525,00</w:t>
            </w:r>
          </w:p>
        </w:tc>
      </w:tr>
      <w:tr w:rsidR="00B244F8" w:rsidRPr="00C21C85" w:rsidTr="00B244F8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Шелк </w:t>
            </w: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№1\2 -75 см с иглой 20 мм (с чёрной нитью) </w:t>
            </w: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стерильный,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одноразовый</w:t>
            </w:r>
          </w:p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№1\2 -75 см с иглой 20 мм (с чёрной нитью) Благодаря мягкости, гибкости, прочности позволяют вязать два узла.</w:t>
            </w: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Изделия поставляются стерильными, в виде нитей в отрезках как отдельно, так и в комбинации с одной или двумя иглами атравматическими. Иглы изготавливаются из нержавеющей коррозионностойкой стали, разрешѐнной к применению в медицине, различной степени изогнутости, (1/2, 2/8, 3/8, 5/8 и прямые), различной длины, с различным профилем сечения и заточкой острия (колющие, режущие, таперкат, троакарные, тупоконечные).</w:t>
            </w: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Метрические размеры нитей, разрывная нагрузка нитей в простом узле и прочность крепления нитей в игле соответствуют ГОСТ Р 53005.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B244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B244F8" w:rsidRPr="00C21C85" w:rsidTr="00FF527A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446C4B" w:rsidRDefault="00B244F8" w:rsidP="00523BF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F8" w:rsidRDefault="00B244F8" w:rsidP="0089330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4F8" w:rsidRPr="00B244F8" w:rsidRDefault="00B244F8" w:rsidP="008029D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4F7612" w:rsidRDefault="00B244F8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4F7612" w:rsidRDefault="00B244F8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F8" w:rsidRPr="004F7612" w:rsidRDefault="00B244F8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4F8" w:rsidRPr="00B244F8" w:rsidRDefault="00B244F8" w:rsidP="008029D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B244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2 428 425,00</w:t>
            </w:r>
          </w:p>
        </w:tc>
      </w:tr>
    </w:tbl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lastRenderedPageBreak/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Pr="008D4B4D" w:rsidRDefault="00FA3563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r w:rsidR="00390E74">
        <w:rPr>
          <w:rFonts w:ascii="Times New Roman" w:hAnsi="Times New Roman"/>
          <w:spacing w:val="2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0" w:name="z199"/>
      <w:bookmarkEnd w:id="0"/>
    </w:p>
    <w:p w:rsidR="00FE54A3" w:rsidRPr="008D4B4D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Городской перинатальный центр» </w:t>
      </w:r>
      <w:r w:rsidR="00290E4F" w:rsidRPr="008D4B4D">
        <w:rPr>
          <w:rFonts w:ascii="Times New Roman" w:hAnsi="Times New Roman"/>
          <w:sz w:val="24"/>
          <w:szCs w:val="24"/>
        </w:rPr>
        <w:t xml:space="preserve">на ПХВ </w:t>
      </w:r>
      <w:r>
        <w:rPr>
          <w:rFonts w:ascii="Times New Roman" w:hAnsi="Times New Roman"/>
          <w:sz w:val="24"/>
          <w:szCs w:val="24"/>
        </w:rPr>
        <w:t>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r>
        <w:rPr>
          <w:rFonts w:ascii="Times New Roman" w:hAnsi="Times New Roman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>
        <w:rPr>
          <w:rFonts w:ascii="Times New Roman" w:hAnsi="Times New Roman"/>
          <w:sz w:val="24"/>
          <w:szCs w:val="24"/>
        </w:rPr>
        <w:t>юридический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 w:rsidR="00FF527A">
        <w:rPr>
          <w:rFonts w:ascii="Times New Roman" w:hAnsi="Times New Roman"/>
          <w:sz w:val="24"/>
          <w:szCs w:val="24"/>
          <w:lang w:val="kk-KZ"/>
        </w:rPr>
        <w:t>19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 w:rsidR="00FF527A">
        <w:rPr>
          <w:rFonts w:ascii="Times New Roman" w:hAnsi="Times New Roman"/>
          <w:sz w:val="24"/>
          <w:szCs w:val="24"/>
        </w:rPr>
        <w:t xml:space="preserve">мая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D73518" w:rsidRPr="008D4B4D" w:rsidRDefault="006049E8" w:rsidP="0005229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</w:rPr>
        <w:t>3</w:t>
      </w:r>
      <w:r w:rsidR="00FE54A3" w:rsidRPr="008D4B4D">
        <w:rPr>
          <w:rFonts w:ascii="Times New Roman" w:hAnsi="Times New Roman"/>
          <w:sz w:val="24"/>
          <w:szCs w:val="24"/>
        </w:rPr>
        <w:t xml:space="preserve">) дата, время и место вскрытия конвертов с ценовыми предложениями - </w:t>
      </w:r>
      <w:r w:rsidR="007C0D57" w:rsidRPr="008D4B4D">
        <w:rPr>
          <w:rFonts w:ascii="Times New Roman" w:hAnsi="Times New Roman"/>
          <w:sz w:val="24"/>
          <w:szCs w:val="24"/>
        </w:rPr>
        <w:t>1</w:t>
      </w:r>
      <w:r w:rsidR="001212EF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390E74"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«</w:t>
      </w:r>
      <w:bookmarkStart w:id="1" w:name="_GoBack"/>
      <w:bookmarkEnd w:id="1"/>
      <w:r w:rsidR="00FF527A">
        <w:rPr>
          <w:rFonts w:ascii="Times New Roman" w:hAnsi="Times New Roman"/>
          <w:sz w:val="24"/>
          <w:szCs w:val="24"/>
          <w:lang w:val="kk-KZ"/>
        </w:rPr>
        <w:t>19</w:t>
      </w:r>
      <w:r w:rsidR="00FE54A3" w:rsidRPr="008D4B4D">
        <w:rPr>
          <w:rFonts w:ascii="Times New Roman" w:hAnsi="Times New Roman"/>
          <w:sz w:val="24"/>
          <w:szCs w:val="24"/>
        </w:rPr>
        <w:t xml:space="preserve">» </w:t>
      </w:r>
      <w:r w:rsidR="00FF527A">
        <w:rPr>
          <w:rFonts w:ascii="Times New Roman" w:hAnsi="Times New Roman"/>
          <w:sz w:val="24"/>
          <w:szCs w:val="24"/>
        </w:rPr>
        <w:t xml:space="preserve">мая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 w:rsidR="00390E74"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года, </w:t>
      </w:r>
      <w:r w:rsidR="00390E74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8D4B4D">
        <w:rPr>
          <w:rFonts w:ascii="Times New Roman" w:hAnsi="Times New Roman"/>
          <w:sz w:val="24"/>
          <w:szCs w:val="24"/>
        </w:rPr>
        <w:t xml:space="preserve"> «</w:t>
      </w:r>
      <w:r w:rsidR="00390E74">
        <w:rPr>
          <w:rFonts w:ascii="Times New Roman" w:hAnsi="Times New Roman"/>
          <w:sz w:val="24"/>
          <w:szCs w:val="24"/>
        </w:rPr>
        <w:t xml:space="preserve">Городской перинатальный центр» </w:t>
      </w:r>
      <w:r w:rsidR="00290E4F" w:rsidRPr="008D4B4D">
        <w:rPr>
          <w:rFonts w:ascii="Times New Roman" w:hAnsi="Times New Roman"/>
          <w:sz w:val="24"/>
          <w:szCs w:val="24"/>
        </w:rPr>
        <w:t xml:space="preserve">на ПХВ </w:t>
      </w:r>
      <w:r w:rsidR="00390E74">
        <w:rPr>
          <w:rFonts w:ascii="Times New Roman" w:hAnsi="Times New Roman"/>
          <w:sz w:val="24"/>
          <w:szCs w:val="24"/>
        </w:rPr>
        <w:t>У</w:t>
      </w:r>
      <w:r w:rsidR="00390E74" w:rsidRPr="008D4B4D">
        <w:rPr>
          <w:rFonts w:ascii="Times New Roman" w:hAnsi="Times New Roman"/>
          <w:sz w:val="24"/>
          <w:szCs w:val="24"/>
        </w:rPr>
        <w:t xml:space="preserve">З города Алматы, улица </w:t>
      </w:r>
      <w:r w:rsidR="00390E74">
        <w:rPr>
          <w:rFonts w:ascii="Times New Roman" w:hAnsi="Times New Roman"/>
          <w:sz w:val="24"/>
          <w:szCs w:val="24"/>
        </w:rPr>
        <w:t>Жубанова 11</w:t>
      </w:r>
      <w:r w:rsidR="00FF527A">
        <w:rPr>
          <w:rFonts w:ascii="Times New Roman" w:hAnsi="Times New Roman"/>
          <w:sz w:val="24"/>
          <w:szCs w:val="24"/>
        </w:rPr>
        <w:t xml:space="preserve">, 1 этаж, </w:t>
      </w:r>
      <w:r w:rsidR="00390E74" w:rsidRPr="008D4B4D">
        <w:rPr>
          <w:rFonts w:ascii="Times New Roman" w:hAnsi="Times New Roman"/>
          <w:sz w:val="24"/>
          <w:szCs w:val="24"/>
        </w:rPr>
        <w:t xml:space="preserve">отдел </w:t>
      </w:r>
      <w:r w:rsidR="00390E74">
        <w:rPr>
          <w:rFonts w:ascii="Times New Roman" w:hAnsi="Times New Roman"/>
          <w:sz w:val="24"/>
          <w:szCs w:val="24"/>
        </w:rPr>
        <w:t>юридический</w:t>
      </w:r>
      <w:r w:rsidR="00C064E3" w:rsidRPr="008D4B4D">
        <w:rPr>
          <w:rFonts w:ascii="Times New Roman" w:hAnsi="Times New Roman"/>
          <w:sz w:val="24"/>
          <w:szCs w:val="24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8D4B4D">
        <w:rPr>
          <w:rStyle w:val="s0"/>
          <w:b/>
          <w:color w:val="auto"/>
          <w:sz w:val="24"/>
          <w:szCs w:val="24"/>
        </w:rPr>
        <w:t>запечатанном виде</w:t>
      </w:r>
      <w:r w:rsidRPr="008D4B4D">
        <w:rPr>
          <w:rStyle w:val="s0"/>
          <w:color w:val="auto"/>
          <w:sz w:val="24"/>
          <w:szCs w:val="24"/>
        </w:rPr>
        <w:t xml:space="preserve">. </w:t>
      </w: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</w:t>
      </w:r>
      <w:r w:rsidR="00470413">
        <w:rPr>
          <w:sz w:val="24"/>
          <w:szCs w:val="24"/>
          <w:lang w:val="kk-KZ"/>
        </w:rPr>
        <w:t xml:space="preserve"> </w:t>
      </w:r>
      <w:r w:rsidRPr="00633FA4">
        <w:rPr>
          <w:sz w:val="24"/>
          <w:szCs w:val="24"/>
          <w:lang w:val="kk-KZ"/>
        </w:rPr>
        <w:t xml:space="preserve">   Исаева Ж.Т. </w:t>
      </w:r>
      <w:r w:rsidRPr="00633FA4">
        <w:rPr>
          <w:sz w:val="24"/>
          <w:szCs w:val="24"/>
        </w:rPr>
        <w:t xml:space="preserve"> (</w:t>
      </w:r>
      <w:r w:rsidRPr="00633FA4">
        <w:rPr>
          <w:sz w:val="24"/>
          <w:szCs w:val="24"/>
          <w:lang w:val="kk-KZ"/>
        </w:rPr>
        <w:t>зам.</w:t>
      </w:r>
      <w:r w:rsidRPr="00633FA4">
        <w:rPr>
          <w:sz w:val="24"/>
          <w:szCs w:val="24"/>
        </w:rPr>
        <w:t>директора) – председатель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Убулова Г.Т. (главный бухгалтер)  – заместитель председателя______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</w:t>
      </w:r>
      <w:r w:rsidR="00470413">
        <w:rPr>
          <w:sz w:val="24"/>
          <w:szCs w:val="24"/>
        </w:rPr>
        <w:t xml:space="preserve">  </w:t>
      </w:r>
      <w:r w:rsidRPr="00633FA4">
        <w:rPr>
          <w:sz w:val="24"/>
          <w:szCs w:val="24"/>
        </w:rPr>
        <w:t xml:space="preserve"> </w:t>
      </w:r>
      <w:r w:rsidR="001A4CC4">
        <w:rPr>
          <w:sz w:val="24"/>
          <w:szCs w:val="24"/>
        </w:rPr>
        <w:t xml:space="preserve"> </w:t>
      </w:r>
      <w:r w:rsidRPr="00633FA4">
        <w:rPr>
          <w:sz w:val="24"/>
          <w:szCs w:val="24"/>
        </w:rPr>
        <w:t>Рахметдилдаеву Т.А.  (</w:t>
      </w:r>
      <w:r w:rsidRPr="00633FA4">
        <w:rPr>
          <w:sz w:val="24"/>
          <w:szCs w:val="24"/>
          <w:lang w:val="kk-KZ"/>
        </w:rPr>
        <w:t>гл.акушерка</w:t>
      </w:r>
      <w:r w:rsidRPr="00633FA4">
        <w:rPr>
          <w:sz w:val="24"/>
          <w:szCs w:val="24"/>
        </w:rPr>
        <w:t>)  –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Оразаева Ж.И  (провизор) – член комиссии___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Сарбас А.А. (заведующий отделением ОАРиТН) – член комиссии_____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Сабекова А.А. (заведующий лаборатории) – член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</w:t>
      </w:r>
      <w:r w:rsidR="002C6D30">
        <w:rPr>
          <w:sz w:val="24"/>
          <w:szCs w:val="24"/>
          <w:lang w:val="kk-KZ"/>
        </w:rPr>
        <w:t>Ибраева А.К</w:t>
      </w:r>
      <w:r w:rsidRPr="00633FA4">
        <w:rPr>
          <w:sz w:val="24"/>
          <w:szCs w:val="24"/>
          <w:lang w:val="kk-KZ"/>
        </w:rPr>
        <w:t>.</w:t>
      </w:r>
      <w:r w:rsidRPr="00633FA4">
        <w:rPr>
          <w:sz w:val="24"/>
          <w:szCs w:val="24"/>
        </w:rPr>
        <w:t xml:space="preserve"> – (юрист) член комиссии______</w:t>
      </w:r>
    </w:p>
    <w:p w:rsidR="00633FA4" w:rsidRPr="00633FA4" w:rsidRDefault="002C6D30" w:rsidP="003A5F38">
      <w:pPr>
        <w:pStyle w:val="3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             Секретать </w:t>
      </w:r>
      <w:r w:rsidR="00633FA4" w:rsidRPr="00633FA4">
        <w:rPr>
          <w:sz w:val="24"/>
          <w:szCs w:val="24"/>
          <w:lang w:val="kk-KZ"/>
        </w:rPr>
        <w:t xml:space="preserve">комиссии: </w:t>
      </w:r>
      <w:r>
        <w:rPr>
          <w:sz w:val="24"/>
          <w:szCs w:val="24"/>
          <w:lang w:val="kk-KZ"/>
        </w:rPr>
        <w:t>Саясат А.С.</w:t>
      </w:r>
      <w:r w:rsidR="00633FA4" w:rsidRPr="00633FA4">
        <w:rPr>
          <w:sz w:val="24"/>
          <w:szCs w:val="24"/>
          <w:lang w:val="kk-KZ"/>
        </w:rPr>
        <w:t xml:space="preserve"> –государственных закупок</w:t>
      </w:r>
      <w:r w:rsidR="00633FA4" w:rsidRPr="00633FA4">
        <w:rPr>
          <w:sz w:val="24"/>
          <w:szCs w:val="24"/>
        </w:rPr>
        <w:t xml:space="preserve"> </w:t>
      </w:r>
    </w:p>
    <w:sectPr w:rsidR="00633FA4" w:rsidRPr="00633FA4" w:rsidSect="00251DA0">
      <w:footerReference w:type="default" r:id="rId8"/>
      <w:pgSz w:w="16838" w:h="11906" w:orient="landscape"/>
      <w:pgMar w:top="851" w:right="536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97D" w:rsidRDefault="00DA097D" w:rsidP="00F47EDF">
      <w:pPr>
        <w:spacing w:after="0" w:line="240" w:lineRule="auto"/>
      </w:pPr>
      <w:r>
        <w:separator/>
      </w:r>
    </w:p>
  </w:endnote>
  <w:endnote w:type="continuationSeparator" w:id="1">
    <w:p w:rsidR="00DA097D" w:rsidRDefault="00DA097D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947302"/>
    </w:sdtPr>
    <w:sdtContent>
      <w:p w:rsidR="005E47BB" w:rsidRDefault="00390DEA">
        <w:pPr>
          <w:pStyle w:val="af1"/>
          <w:jc w:val="right"/>
        </w:pPr>
        <w:r>
          <w:fldChar w:fldCharType="begin"/>
        </w:r>
        <w:r w:rsidR="005E47BB">
          <w:instrText>PAGE   \* MERGEFORMAT</w:instrText>
        </w:r>
        <w:r>
          <w:fldChar w:fldCharType="separate"/>
        </w:r>
        <w:r w:rsidR="008F59F5">
          <w:rPr>
            <w:noProof/>
          </w:rPr>
          <w:t>1</w:t>
        </w:r>
        <w:r>
          <w:fldChar w:fldCharType="end"/>
        </w:r>
      </w:p>
    </w:sdtContent>
  </w:sdt>
  <w:p w:rsidR="00F86C8A" w:rsidRDefault="00F86C8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97D" w:rsidRDefault="00DA097D" w:rsidP="00F47EDF">
      <w:pPr>
        <w:spacing w:after="0" w:line="240" w:lineRule="auto"/>
      </w:pPr>
      <w:r>
        <w:separator/>
      </w:r>
    </w:p>
  </w:footnote>
  <w:footnote w:type="continuationSeparator" w:id="1">
    <w:p w:rsidR="00DA097D" w:rsidRDefault="00DA097D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FB609D"/>
    <w:rsid w:val="0000387B"/>
    <w:rsid w:val="00026A62"/>
    <w:rsid w:val="00044C1D"/>
    <w:rsid w:val="00052290"/>
    <w:rsid w:val="00086ECF"/>
    <w:rsid w:val="0009089F"/>
    <w:rsid w:val="00090F4C"/>
    <w:rsid w:val="00094843"/>
    <w:rsid w:val="000961CB"/>
    <w:rsid w:val="000A5EE8"/>
    <w:rsid w:val="000B747D"/>
    <w:rsid w:val="000C2FF0"/>
    <w:rsid w:val="000C6342"/>
    <w:rsid w:val="000C78C6"/>
    <w:rsid w:val="000E3111"/>
    <w:rsid w:val="000F6126"/>
    <w:rsid w:val="00113514"/>
    <w:rsid w:val="00114F8A"/>
    <w:rsid w:val="001212EF"/>
    <w:rsid w:val="00137E58"/>
    <w:rsid w:val="00144B1A"/>
    <w:rsid w:val="00157E78"/>
    <w:rsid w:val="0016357A"/>
    <w:rsid w:val="00165A0B"/>
    <w:rsid w:val="001A4CC4"/>
    <w:rsid w:val="001A5347"/>
    <w:rsid w:val="001C3EA8"/>
    <w:rsid w:val="001D3945"/>
    <w:rsid w:val="001E333F"/>
    <w:rsid w:val="001F0166"/>
    <w:rsid w:val="00202201"/>
    <w:rsid w:val="002111A5"/>
    <w:rsid w:val="00215604"/>
    <w:rsid w:val="00220455"/>
    <w:rsid w:val="00233390"/>
    <w:rsid w:val="00233A6D"/>
    <w:rsid w:val="0024000A"/>
    <w:rsid w:val="00246BC3"/>
    <w:rsid w:val="00251DA0"/>
    <w:rsid w:val="0026229B"/>
    <w:rsid w:val="00264909"/>
    <w:rsid w:val="00264A8B"/>
    <w:rsid w:val="00272D58"/>
    <w:rsid w:val="00285C8E"/>
    <w:rsid w:val="00290E4F"/>
    <w:rsid w:val="002A1FA7"/>
    <w:rsid w:val="002A55B8"/>
    <w:rsid w:val="002A70A4"/>
    <w:rsid w:val="002B0E3E"/>
    <w:rsid w:val="002C6D30"/>
    <w:rsid w:val="002D7964"/>
    <w:rsid w:val="002F43D7"/>
    <w:rsid w:val="00302370"/>
    <w:rsid w:val="003256B5"/>
    <w:rsid w:val="0033770B"/>
    <w:rsid w:val="0034709B"/>
    <w:rsid w:val="00347BE2"/>
    <w:rsid w:val="00353002"/>
    <w:rsid w:val="00363297"/>
    <w:rsid w:val="003632C1"/>
    <w:rsid w:val="00371AEA"/>
    <w:rsid w:val="00380024"/>
    <w:rsid w:val="00390DEA"/>
    <w:rsid w:val="00390E74"/>
    <w:rsid w:val="003A5F38"/>
    <w:rsid w:val="003C10F3"/>
    <w:rsid w:val="003E569C"/>
    <w:rsid w:val="004024D4"/>
    <w:rsid w:val="00446C4B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4F7612"/>
    <w:rsid w:val="005020FD"/>
    <w:rsid w:val="005032A1"/>
    <w:rsid w:val="005045D6"/>
    <w:rsid w:val="0051488C"/>
    <w:rsid w:val="00523BF2"/>
    <w:rsid w:val="005529C8"/>
    <w:rsid w:val="00562EC1"/>
    <w:rsid w:val="00566493"/>
    <w:rsid w:val="00570D58"/>
    <w:rsid w:val="005735F5"/>
    <w:rsid w:val="00574BF7"/>
    <w:rsid w:val="005750E2"/>
    <w:rsid w:val="005919ED"/>
    <w:rsid w:val="005A7210"/>
    <w:rsid w:val="005B1B5D"/>
    <w:rsid w:val="005B3615"/>
    <w:rsid w:val="005B60F2"/>
    <w:rsid w:val="005C195D"/>
    <w:rsid w:val="005D2B6E"/>
    <w:rsid w:val="005D3509"/>
    <w:rsid w:val="005E3A08"/>
    <w:rsid w:val="005E47BB"/>
    <w:rsid w:val="005F02EC"/>
    <w:rsid w:val="005F7247"/>
    <w:rsid w:val="006049E8"/>
    <w:rsid w:val="00606C98"/>
    <w:rsid w:val="006151F8"/>
    <w:rsid w:val="00621DEC"/>
    <w:rsid w:val="00633FA4"/>
    <w:rsid w:val="00671552"/>
    <w:rsid w:val="00692290"/>
    <w:rsid w:val="006952C5"/>
    <w:rsid w:val="0069750E"/>
    <w:rsid w:val="006A7498"/>
    <w:rsid w:val="006C1EF9"/>
    <w:rsid w:val="006D750C"/>
    <w:rsid w:val="00735BBF"/>
    <w:rsid w:val="00747FEA"/>
    <w:rsid w:val="007636F6"/>
    <w:rsid w:val="007679FB"/>
    <w:rsid w:val="007977E2"/>
    <w:rsid w:val="007A6DFB"/>
    <w:rsid w:val="007B2B53"/>
    <w:rsid w:val="007C0D57"/>
    <w:rsid w:val="007D1654"/>
    <w:rsid w:val="007D413E"/>
    <w:rsid w:val="008029D2"/>
    <w:rsid w:val="0080442B"/>
    <w:rsid w:val="008075A7"/>
    <w:rsid w:val="008112AA"/>
    <w:rsid w:val="008147AA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210B"/>
    <w:rsid w:val="008B0EC6"/>
    <w:rsid w:val="008B523F"/>
    <w:rsid w:val="008C0175"/>
    <w:rsid w:val="008D42A4"/>
    <w:rsid w:val="008D4B4D"/>
    <w:rsid w:val="008D4EF5"/>
    <w:rsid w:val="008E2239"/>
    <w:rsid w:val="008F1CB4"/>
    <w:rsid w:val="008F59F5"/>
    <w:rsid w:val="00902E74"/>
    <w:rsid w:val="0091053C"/>
    <w:rsid w:val="00917EE3"/>
    <w:rsid w:val="00922E39"/>
    <w:rsid w:val="00957162"/>
    <w:rsid w:val="009803C1"/>
    <w:rsid w:val="00987DB4"/>
    <w:rsid w:val="009A585D"/>
    <w:rsid w:val="009B2032"/>
    <w:rsid w:val="009C4548"/>
    <w:rsid w:val="009C7F63"/>
    <w:rsid w:val="009E03B6"/>
    <w:rsid w:val="009F7EB1"/>
    <w:rsid w:val="00A02D0F"/>
    <w:rsid w:val="00A2403F"/>
    <w:rsid w:val="00A46F59"/>
    <w:rsid w:val="00A53417"/>
    <w:rsid w:val="00A54063"/>
    <w:rsid w:val="00A83484"/>
    <w:rsid w:val="00A83909"/>
    <w:rsid w:val="00AB06A3"/>
    <w:rsid w:val="00AB0C9A"/>
    <w:rsid w:val="00AC1EF6"/>
    <w:rsid w:val="00AC3DF7"/>
    <w:rsid w:val="00AD51F8"/>
    <w:rsid w:val="00AE0FE4"/>
    <w:rsid w:val="00B023F1"/>
    <w:rsid w:val="00B04AD4"/>
    <w:rsid w:val="00B244F8"/>
    <w:rsid w:val="00B419C9"/>
    <w:rsid w:val="00B4527A"/>
    <w:rsid w:val="00B57060"/>
    <w:rsid w:val="00B612DB"/>
    <w:rsid w:val="00B80DF0"/>
    <w:rsid w:val="00B87C7D"/>
    <w:rsid w:val="00BB619C"/>
    <w:rsid w:val="00BC297D"/>
    <w:rsid w:val="00BC2A00"/>
    <w:rsid w:val="00BC3ED5"/>
    <w:rsid w:val="00BC4FBE"/>
    <w:rsid w:val="00BD52D5"/>
    <w:rsid w:val="00BD6A75"/>
    <w:rsid w:val="00C064E3"/>
    <w:rsid w:val="00C11E91"/>
    <w:rsid w:val="00C12654"/>
    <w:rsid w:val="00C14DD6"/>
    <w:rsid w:val="00C21C85"/>
    <w:rsid w:val="00C43498"/>
    <w:rsid w:val="00C4413E"/>
    <w:rsid w:val="00C444E5"/>
    <w:rsid w:val="00C52BDA"/>
    <w:rsid w:val="00C814A8"/>
    <w:rsid w:val="00C86E71"/>
    <w:rsid w:val="00C87A31"/>
    <w:rsid w:val="00C91345"/>
    <w:rsid w:val="00CA45EF"/>
    <w:rsid w:val="00CC4025"/>
    <w:rsid w:val="00CD742D"/>
    <w:rsid w:val="00CE5DBA"/>
    <w:rsid w:val="00CF28EE"/>
    <w:rsid w:val="00D17A55"/>
    <w:rsid w:val="00D437F2"/>
    <w:rsid w:val="00D47CE7"/>
    <w:rsid w:val="00D6683D"/>
    <w:rsid w:val="00D73518"/>
    <w:rsid w:val="00D816DC"/>
    <w:rsid w:val="00D917B5"/>
    <w:rsid w:val="00DA097D"/>
    <w:rsid w:val="00DB0943"/>
    <w:rsid w:val="00DC5639"/>
    <w:rsid w:val="00DD175B"/>
    <w:rsid w:val="00DE1BDC"/>
    <w:rsid w:val="00DF5563"/>
    <w:rsid w:val="00DF579E"/>
    <w:rsid w:val="00E005B1"/>
    <w:rsid w:val="00E00BED"/>
    <w:rsid w:val="00E239F8"/>
    <w:rsid w:val="00E432EF"/>
    <w:rsid w:val="00E53FE0"/>
    <w:rsid w:val="00E65691"/>
    <w:rsid w:val="00E66AAB"/>
    <w:rsid w:val="00E811F5"/>
    <w:rsid w:val="00E96975"/>
    <w:rsid w:val="00E96D67"/>
    <w:rsid w:val="00EA60E4"/>
    <w:rsid w:val="00EB0AF7"/>
    <w:rsid w:val="00EC718C"/>
    <w:rsid w:val="00ED5193"/>
    <w:rsid w:val="00EE4B81"/>
    <w:rsid w:val="00F34DAF"/>
    <w:rsid w:val="00F409FA"/>
    <w:rsid w:val="00F47EDF"/>
    <w:rsid w:val="00F64F80"/>
    <w:rsid w:val="00F86C8A"/>
    <w:rsid w:val="00F948EF"/>
    <w:rsid w:val="00FA3563"/>
    <w:rsid w:val="00FB609D"/>
    <w:rsid w:val="00FB7F0F"/>
    <w:rsid w:val="00FC0C0C"/>
    <w:rsid w:val="00FD7574"/>
    <w:rsid w:val="00FE54A3"/>
    <w:rsid w:val="00FE57B3"/>
    <w:rsid w:val="00FF3B61"/>
    <w:rsid w:val="00FF5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8A4B-FB95-4CD1-8FD9-05ED7FE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GosZakup</cp:lastModifiedBy>
  <cp:revision>84</cp:revision>
  <cp:lastPrinted>2022-04-07T05:46:00Z</cp:lastPrinted>
  <dcterms:created xsi:type="dcterms:W3CDTF">2022-01-17T09:47:00Z</dcterms:created>
  <dcterms:modified xsi:type="dcterms:W3CDTF">2022-05-11T10:02:00Z</dcterms:modified>
</cp:coreProperties>
</file>